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35A" w:rsidRDefault="0051235A" w:rsidP="0051235A">
      <w:pPr>
        <w:jc w:val="center"/>
        <w:rPr>
          <w:sz w:val="28"/>
          <w:szCs w:val="28"/>
        </w:rPr>
      </w:pPr>
      <w:r>
        <w:rPr>
          <w:rFonts w:hint="eastAsia"/>
          <w:sz w:val="28"/>
          <w:szCs w:val="28"/>
        </w:rPr>
        <w:t>平成</w:t>
      </w:r>
      <w:r w:rsidR="004304C1">
        <w:rPr>
          <w:rFonts w:hint="eastAsia"/>
          <w:sz w:val="28"/>
          <w:szCs w:val="28"/>
        </w:rPr>
        <w:t>31</w:t>
      </w:r>
      <w:r>
        <w:rPr>
          <w:rFonts w:hint="eastAsia"/>
          <w:sz w:val="28"/>
          <w:szCs w:val="28"/>
        </w:rPr>
        <w:t>年度食品の安全確保</w:t>
      </w:r>
      <w:r w:rsidR="00CE196F">
        <w:rPr>
          <w:rFonts w:hint="eastAsia"/>
          <w:sz w:val="28"/>
          <w:szCs w:val="28"/>
        </w:rPr>
        <w:t>推進</w:t>
      </w:r>
      <w:r>
        <w:rPr>
          <w:rFonts w:hint="eastAsia"/>
          <w:sz w:val="28"/>
          <w:szCs w:val="28"/>
        </w:rPr>
        <w:t>研究推進事業</w:t>
      </w:r>
    </w:p>
    <w:p w:rsidR="00EE639A" w:rsidRDefault="007160A8" w:rsidP="0051235A">
      <w:pPr>
        <w:jc w:val="center"/>
        <w:rPr>
          <w:sz w:val="28"/>
          <w:szCs w:val="28"/>
        </w:rPr>
      </w:pPr>
      <w:r>
        <w:rPr>
          <w:rFonts w:hint="eastAsia"/>
          <w:sz w:val="28"/>
          <w:szCs w:val="28"/>
        </w:rPr>
        <w:t>若手研究者育成活用事業（</w:t>
      </w:r>
      <w:r w:rsidR="0051235A">
        <w:rPr>
          <w:rFonts w:hint="eastAsia"/>
          <w:sz w:val="28"/>
          <w:szCs w:val="28"/>
        </w:rPr>
        <w:t>リサーチ</w:t>
      </w:r>
      <w:r w:rsidR="002B253B">
        <w:rPr>
          <w:rFonts w:hint="eastAsia"/>
          <w:sz w:val="28"/>
          <w:szCs w:val="28"/>
        </w:rPr>
        <w:t>・</w:t>
      </w:r>
      <w:r w:rsidR="0051235A">
        <w:rPr>
          <w:rFonts w:hint="eastAsia"/>
          <w:sz w:val="28"/>
          <w:szCs w:val="28"/>
        </w:rPr>
        <w:t>レジデント</w:t>
      </w:r>
      <w:r>
        <w:rPr>
          <w:rFonts w:hint="eastAsia"/>
          <w:sz w:val="28"/>
          <w:szCs w:val="28"/>
        </w:rPr>
        <w:t>）</w:t>
      </w:r>
      <w:r w:rsidR="0051235A" w:rsidRPr="0051235A">
        <w:rPr>
          <w:rFonts w:hint="eastAsia"/>
          <w:sz w:val="28"/>
          <w:szCs w:val="28"/>
        </w:rPr>
        <w:t>募集要項</w:t>
      </w:r>
    </w:p>
    <w:p w:rsidR="0051235A" w:rsidRDefault="0051235A" w:rsidP="0051235A">
      <w:pPr>
        <w:ind w:left="840" w:hangingChars="400" w:hanging="840"/>
        <w:jc w:val="left"/>
        <w:rPr>
          <w:szCs w:val="21"/>
        </w:rPr>
      </w:pPr>
      <w:r>
        <w:rPr>
          <w:rFonts w:hint="eastAsia"/>
          <w:szCs w:val="21"/>
        </w:rPr>
        <w:t xml:space="preserve">１．趣旨　</w:t>
      </w:r>
    </w:p>
    <w:p w:rsidR="00851B0A" w:rsidRDefault="0051235A" w:rsidP="00851B0A">
      <w:pPr>
        <w:ind w:firstLineChars="200" w:firstLine="420"/>
        <w:jc w:val="left"/>
        <w:rPr>
          <w:szCs w:val="21"/>
        </w:rPr>
      </w:pPr>
      <w:r>
        <w:rPr>
          <w:rFonts w:hint="eastAsia"/>
          <w:szCs w:val="21"/>
        </w:rPr>
        <w:t>若手研究者を食品の安全確保推進研究に参画させることにより、当該研究の推進を</w:t>
      </w:r>
    </w:p>
    <w:p w:rsidR="0051235A" w:rsidRDefault="0051235A" w:rsidP="00851B0A">
      <w:pPr>
        <w:ind w:firstLineChars="100" w:firstLine="210"/>
        <w:jc w:val="left"/>
        <w:rPr>
          <w:szCs w:val="21"/>
        </w:rPr>
      </w:pPr>
      <w:r>
        <w:rPr>
          <w:rFonts w:hint="eastAsia"/>
          <w:szCs w:val="21"/>
        </w:rPr>
        <w:t>図るとともに将来のわが国の中枢となる人材を育成する。</w:t>
      </w:r>
    </w:p>
    <w:p w:rsidR="0051235A" w:rsidRDefault="0051235A" w:rsidP="0051235A">
      <w:pPr>
        <w:jc w:val="left"/>
        <w:rPr>
          <w:szCs w:val="21"/>
        </w:rPr>
      </w:pPr>
    </w:p>
    <w:p w:rsidR="00F40B56" w:rsidRDefault="00F40B56" w:rsidP="00F40B56">
      <w:pPr>
        <w:ind w:left="1260" w:hangingChars="600" w:hanging="1260"/>
        <w:jc w:val="left"/>
        <w:rPr>
          <w:szCs w:val="21"/>
        </w:rPr>
      </w:pPr>
      <w:r>
        <w:rPr>
          <w:rFonts w:hint="eastAsia"/>
          <w:szCs w:val="21"/>
        </w:rPr>
        <w:t>２．応募の対象となる研究内容</w:t>
      </w:r>
    </w:p>
    <w:p w:rsidR="00F40B56" w:rsidRDefault="00F40B56" w:rsidP="00F40B56">
      <w:pPr>
        <w:ind w:left="1260" w:hangingChars="600" w:hanging="1260"/>
        <w:jc w:val="left"/>
        <w:rPr>
          <w:szCs w:val="21"/>
        </w:rPr>
      </w:pPr>
      <w:r>
        <w:rPr>
          <w:rFonts w:hint="eastAsia"/>
          <w:szCs w:val="21"/>
        </w:rPr>
        <w:t xml:space="preserve">　　リサーチ・レジデントの研究内容は、食品の安全確保推進研究の対象となる研究代表</w:t>
      </w:r>
    </w:p>
    <w:p w:rsidR="00F40B56" w:rsidRPr="0051235A" w:rsidRDefault="00F40B56" w:rsidP="00F40B56">
      <w:pPr>
        <w:ind w:leftChars="100" w:left="1260" w:hangingChars="500" w:hanging="1050"/>
        <w:jc w:val="left"/>
        <w:rPr>
          <w:szCs w:val="21"/>
        </w:rPr>
      </w:pPr>
      <w:r>
        <w:rPr>
          <w:rFonts w:hint="eastAsia"/>
          <w:szCs w:val="21"/>
        </w:rPr>
        <w:t>者の研究課題に関連する研究とする。</w:t>
      </w:r>
    </w:p>
    <w:p w:rsidR="00F40B56" w:rsidRPr="00F40B56" w:rsidRDefault="00F40B56" w:rsidP="0051235A">
      <w:pPr>
        <w:jc w:val="left"/>
        <w:rPr>
          <w:szCs w:val="21"/>
        </w:rPr>
      </w:pPr>
    </w:p>
    <w:p w:rsidR="0051235A" w:rsidRDefault="00BA2C63" w:rsidP="0051235A">
      <w:pPr>
        <w:jc w:val="left"/>
        <w:rPr>
          <w:szCs w:val="21"/>
        </w:rPr>
      </w:pPr>
      <w:r>
        <w:rPr>
          <w:rFonts w:hint="eastAsia"/>
          <w:szCs w:val="21"/>
        </w:rPr>
        <w:t>３</w:t>
      </w:r>
      <w:r w:rsidR="0051235A">
        <w:rPr>
          <w:rFonts w:hint="eastAsia"/>
          <w:szCs w:val="21"/>
        </w:rPr>
        <w:t>．育成の対象となる若手研究者</w:t>
      </w:r>
    </w:p>
    <w:p w:rsidR="0051235A" w:rsidRDefault="0051235A" w:rsidP="00F40B56">
      <w:pPr>
        <w:ind w:left="840" w:hangingChars="400" w:hanging="840"/>
        <w:jc w:val="left"/>
        <w:rPr>
          <w:szCs w:val="21"/>
        </w:rPr>
      </w:pPr>
      <w:r>
        <w:rPr>
          <w:rFonts w:hint="eastAsia"/>
          <w:szCs w:val="21"/>
        </w:rPr>
        <w:t xml:space="preserve">　　次に掲げる要件をすべて満たす研究者とする。</w:t>
      </w:r>
    </w:p>
    <w:p w:rsidR="0051235A" w:rsidRDefault="0051235A" w:rsidP="002B253B">
      <w:pPr>
        <w:ind w:left="1260" w:hangingChars="600" w:hanging="1260"/>
        <w:jc w:val="left"/>
        <w:rPr>
          <w:szCs w:val="21"/>
        </w:rPr>
      </w:pPr>
      <w:r>
        <w:rPr>
          <w:rFonts w:hint="eastAsia"/>
          <w:szCs w:val="21"/>
        </w:rPr>
        <w:t xml:space="preserve">　　　</w:t>
      </w:r>
      <w:r>
        <w:rPr>
          <w:rFonts w:hint="eastAsia"/>
          <w:szCs w:val="21"/>
        </w:rPr>
        <w:t xml:space="preserve">(1) </w:t>
      </w:r>
      <w:r>
        <w:rPr>
          <w:rFonts w:hint="eastAsia"/>
          <w:szCs w:val="21"/>
        </w:rPr>
        <w:t>博士の学位を有する者またはこれと同等以上の研究能力があると認められ</w:t>
      </w:r>
      <w:r w:rsidR="002B253B">
        <w:rPr>
          <w:rFonts w:hint="eastAsia"/>
          <w:szCs w:val="21"/>
        </w:rPr>
        <w:t>た者（大学院の学生を除く）</w:t>
      </w:r>
    </w:p>
    <w:p w:rsidR="002B253B" w:rsidRDefault="002B253B" w:rsidP="002B253B">
      <w:pPr>
        <w:ind w:left="1260" w:hangingChars="600" w:hanging="1260"/>
        <w:jc w:val="left"/>
        <w:rPr>
          <w:szCs w:val="21"/>
        </w:rPr>
      </w:pPr>
      <w:r>
        <w:rPr>
          <w:rFonts w:hint="eastAsia"/>
          <w:szCs w:val="21"/>
        </w:rPr>
        <w:t xml:space="preserve">　　　</w:t>
      </w:r>
      <w:r>
        <w:rPr>
          <w:rFonts w:hint="eastAsia"/>
          <w:szCs w:val="21"/>
        </w:rPr>
        <w:t xml:space="preserve">(2) </w:t>
      </w:r>
      <w:r>
        <w:rPr>
          <w:rFonts w:hint="eastAsia"/>
          <w:szCs w:val="21"/>
        </w:rPr>
        <w:t>リサーチ・レジデントとしての期間中、他の常勤的な職に従事しない者</w:t>
      </w:r>
    </w:p>
    <w:p w:rsidR="002B253B" w:rsidRDefault="002B253B" w:rsidP="002B253B">
      <w:pPr>
        <w:ind w:left="1260" w:hangingChars="600" w:hanging="1260"/>
        <w:jc w:val="left"/>
        <w:rPr>
          <w:szCs w:val="21"/>
        </w:rPr>
      </w:pPr>
      <w:r>
        <w:rPr>
          <w:rFonts w:hint="eastAsia"/>
          <w:szCs w:val="21"/>
        </w:rPr>
        <w:t xml:space="preserve">　　　</w:t>
      </w:r>
      <w:r>
        <w:rPr>
          <w:rFonts w:hint="eastAsia"/>
          <w:szCs w:val="21"/>
        </w:rPr>
        <w:t xml:space="preserve">(3) </w:t>
      </w:r>
      <w:r w:rsidR="00F40B56">
        <w:rPr>
          <w:rFonts w:hint="eastAsia"/>
          <w:szCs w:val="21"/>
        </w:rPr>
        <w:t>平成</w:t>
      </w:r>
      <w:r w:rsidR="004304C1">
        <w:rPr>
          <w:rFonts w:hint="eastAsia"/>
          <w:szCs w:val="21"/>
        </w:rPr>
        <w:t>31</w:t>
      </w:r>
      <w:r w:rsidR="00F40B56">
        <w:rPr>
          <w:rFonts w:hint="eastAsia"/>
          <w:szCs w:val="21"/>
        </w:rPr>
        <w:t>年</w:t>
      </w:r>
      <w:r w:rsidR="003B1EF4">
        <w:rPr>
          <w:rFonts w:hint="eastAsia"/>
          <w:szCs w:val="21"/>
        </w:rPr>
        <w:t>4</w:t>
      </w:r>
      <w:r w:rsidR="003B1EF4">
        <w:rPr>
          <w:rFonts w:hint="eastAsia"/>
          <w:szCs w:val="21"/>
        </w:rPr>
        <w:t>月</w:t>
      </w:r>
      <w:r w:rsidR="003B1EF4">
        <w:rPr>
          <w:rFonts w:hint="eastAsia"/>
          <w:szCs w:val="21"/>
        </w:rPr>
        <w:t>1</w:t>
      </w:r>
      <w:r w:rsidR="003B1EF4">
        <w:rPr>
          <w:rFonts w:hint="eastAsia"/>
          <w:szCs w:val="21"/>
        </w:rPr>
        <w:t>日現在で</w:t>
      </w:r>
      <w:r>
        <w:rPr>
          <w:rFonts w:hint="eastAsia"/>
          <w:szCs w:val="21"/>
        </w:rPr>
        <w:t>満</w:t>
      </w:r>
      <w:r>
        <w:rPr>
          <w:rFonts w:hint="eastAsia"/>
          <w:szCs w:val="21"/>
        </w:rPr>
        <w:t>39</w:t>
      </w:r>
      <w:r>
        <w:rPr>
          <w:rFonts w:hint="eastAsia"/>
          <w:szCs w:val="21"/>
        </w:rPr>
        <w:t>歳以下の者</w:t>
      </w:r>
    </w:p>
    <w:p w:rsidR="002B253B" w:rsidRDefault="002B253B" w:rsidP="002B253B">
      <w:pPr>
        <w:ind w:left="1260" w:hangingChars="600" w:hanging="1260"/>
        <w:jc w:val="left"/>
        <w:rPr>
          <w:szCs w:val="21"/>
        </w:rPr>
      </w:pPr>
    </w:p>
    <w:p w:rsidR="00851B0A" w:rsidRDefault="00BA2C63" w:rsidP="00851B0A">
      <w:pPr>
        <w:jc w:val="left"/>
        <w:rPr>
          <w:szCs w:val="21"/>
        </w:rPr>
      </w:pPr>
      <w:r>
        <w:rPr>
          <w:rFonts w:hint="eastAsia"/>
          <w:szCs w:val="21"/>
        </w:rPr>
        <w:t>４</w:t>
      </w:r>
      <w:r w:rsidR="00851B0A">
        <w:rPr>
          <w:rFonts w:hint="eastAsia"/>
          <w:szCs w:val="21"/>
        </w:rPr>
        <w:t>．採用期間</w:t>
      </w:r>
    </w:p>
    <w:p w:rsidR="00851B0A" w:rsidRDefault="00851B0A" w:rsidP="00851B0A">
      <w:pPr>
        <w:jc w:val="left"/>
        <w:rPr>
          <w:szCs w:val="21"/>
        </w:rPr>
      </w:pPr>
      <w:r>
        <w:rPr>
          <w:rFonts w:hint="eastAsia"/>
          <w:szCs w:val="21"/>
        </w:rPr>
        <w:t xml:space="preserve">　　</w:t>
      </w:r>
      <w:r w:rsidRPr="00802ECB">
        <w:rPr>
          <w:rFonts w:hint="eastAsia"/>
          <w:szCs w:val="21"/>
        </w:rPr>
        <w:t>平成</w:t>
      </w:r>
      <w:r w:rsidR="004304C1" w:rsidRPr="00802ECB">
        <w:rPr>
          <w:rFonts w:hint="eastAsia"/>
          <w:szCs w:val="21"/>
        </w:rPr>
        <w:t>32</w:t>
      </w:r>
      <w:r w:rsidRPr="00802ECB">
        <w:rPr>
          <w:rFonts w:hint="eastAsia"/>
          <w:szCs w:val="21"/>
        </w:rPr>
        <w:t>年</w:t>
      </w:r>
      <w:r w:rsidRPr="00802ECB">
        <w:rPr>
          <w:rFonts w:hint="eastAsia"/>
          <w:szCs w:val="21"/>
        </w:rPr>
        <w:t>3</w:t>
      </w:r>
      <w:r w:rsidRPr="00802ECB">
        <w:rPr>
          <w:rFonts w:hint="eastAsia"/>
          <w:szCs w:val="21"/>
        </w:rPr>
        <w:t>月</w:t>
      </w:r>
      <w:r w:rsidRPr="00802ECB">
        <w:rPr>
          <w:rFonts w:hint="eastAsia"/>
          <w:szCs w:val="21"/>
        </w:rPr>
        <w:t>31</w:t>
      </w:r>
      <w:r w:rsidRPr="00802ECB">
        <w:rPr>
          <w:rFonts w:hint="eastAsia"/>
          <w:szCs w:val="21"/>
        </w:rPr>
        <w:t>日までとする</w:t>
      </w:r>
      <w:r>
        <w:rPr>
          <w:rFonts w:hint="eastAsia"/>
          <w:szCs w:val="21"/>
        </w:rPr>
        <w:t>。</w:t>
      </w:r>
    </w:p>
    <w:p w:rsidR="00851B0A" w:rsidRDefault="00851B0A" w:rsidP="00BA2C63">
      <w:pPr>
        <w:ind w:left="840" w:hangingChars="400" w:hanging="840"/>
        <w:jc w:val="left"/>
        <w:rPr>
          <w:szCs w:val="21"/>
        </w:rPr>
      </w:pPr>
      <w:r>
        <w:rPr>
          <w:rFonts w:hint="eastAsia"/>
          <w:szCs w:val="21"/>
        </w:rPr>
        <w:t xml:space="preserve">　　ただし</w:t>
      </w:r>
      <w:r w:rsidR="00BA2C63">
        <w:rPr>
          <w:rFonts w:hint="eastAsia"/>
          <w:szCs w:val="21"/>
        </w:rPr>
        <w:t>研究代表者の研究が終了した場合、推進事業の応募資格も消失する。</w:t>
      </w:r>
    </w:p>
    <w:p w:rsidR="00851B0A" w:rsidRPr="00851B0A" w:rsidRDefault="00851B0A" w:rsidP="00851B0A">
      <w:pPr>
        <w:ind w:firstLineChars="100" w:firstLine="210"/>
        <w:jc w:val="left"/>
        <w:rPr>
          <w:szCs w:val="21"/>
        </w:rPr>
      </w:pPr>
    </w:p>
    <w:p w:rsidR="00851B0A" w:rsidRDefault="005517E9" w:rsidP="00851B0A">
      <w:pPr>
        <w:ind w:left="840" w:hangingChars="400" w:hanging="840"/>
        <w:jc w:val="left"/>
        <w:rPr>
          <w:szCs w:val="21"/>
        </w:rPr>
      </w:pPr>
      <w:r>
        <w:rPr>
          <w:rFonts w:hint="eastAsia"/>
          <w:szCs w:val="21"/>
        </w:rPr>
        <w:t>５</w:t>
      </w:r>
      <w:r w:rsidR="00851B0A">
        <w:rPr>
          <w:rFonts w:hint="eastAsia"/>
          <w:szCs w:val="21"/>
        </w:rPr>
        <w:t>．身分・処遇</w:t>
      </w:r>
    </w:p>
    <w:p w:rsidR="00BA2C63" w:rsidRDefault="00BA2C63" w:rsidP="00BA2C63">
      <w:pPr>
        <w:overflowPunct w:val="0"/>
        <w:ind w:leftChars="100" w:left="840" w:hangingChars="300" w:hanging="63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身分…</w:t>
      </w:r>
      <w:r w:rsidR="00851B0A" w:rsidRPr="00851B0A">
        <w:rPr>
          <w:rFonts w:ascii="ＭＳ 明朝" w:eastAsia="ＭＳ 明朝" w:hAnsi="ＭＳ 明朝" w:cs="ＭＳ 明朝" w:hint="eastAsia"/>
          <w:color w:val="000000"/>
          <w:kern w:val="0"/>
          <w:szCs w:val="21"/>
        </w:rPr>
        <w:t>公益社団法人日本食品衛生学会の非常勤職員と</w:t>
      </w:r>
      <w:r>
        <w:rPr>
          <w:rFonts w:ascii="ＭＳ 明朝" w:eastAsia="ＭＳ 明朝" w:hAnsi="ＭＳ 明朝" w:cs="ＭＳ 明朝" w:hint="eastAsia"/>
          <w:color w:val="000000"/>
          <w:kern w:val="0"/>
          <w:szCs w:val="21"/>
        </w:rPr>
        <w:t>する。</w:t>
      </w:r>
    </w:p>
    <w:p w:rsidR="00851B0A" w:rsidRDefault="00BA2C63" w:rsidP="00BA2C63">
      <w:pPr>
        <w:overflowPunct w:val="0"/>
        <w:ind w:leftChars="100" w:left="840" w:hangingChars="300" w:hanging="63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待遇…</w:t>
      </w:r>
      <w:r w:rsidR="00851B0A" w:rsidRPr="00851B0A">
        <w:rPr>
          <w:rFonts w:ascii="ＭＳ 明朝" w:eastAsia="ＭＳ 明朝" w:hAnsi="ＭＳ 明朝" w:cs="ＭＳ 明朝" w:hint="eastAsia"/>
          <w:color w:val="000000"/>
          <w:kern w:val="0"/>
          <w:szCs w:val="21"/>
        </w:rPr>
        <w:t>非常勤職員手当等を公益社団法人日本食品衛生学会が別に定める「リサーチ・レジデント手当等支給基準」に基づき支給する。</w:t>
      </w:r>
    </w:p>
    <w:p w:rsidR="00BA2C63" w:rsidRDefault="00BA2C63" w:rsidP="00BA2C63">
      <w:pPr>
        <w:overflowPunct w:val="0"/>
        <w:ind w:leftChars="100" w:left="840" w:hangingChars="300" w:hanging="63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1)</w:t>
      </w:r>
      <w:r w:rsidR="00B26DC2">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非常勤職員手当　　</w:t>
      </w:r>
    </w:p>
    <w:p w:rsidR="00BA2C63" w:rsidRDefault="00BA2C63" w:rsidP="00BA2C63">
      <w:pPr>
        <w:overflowPunct w:val="0"/>
        <w:ind w:leftChars="100" w:left="840" w:hangingChars="300" w:hanging="63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2)</w:t>
      </w:r>
      <w:r w:rsidR="00B26DC2">
        <w:rPr>
          <w:rFonts w:ascii="ＭＳ 明朝" w:eastAsia="ＭＳ 明朝" w:hAnsi="ＭＳ 明朝" w:cs="ＭＳ 明朝" w:hint="eastAsia"/>
          <w:color w:val="000000"/>
          <w:kern w:val="0"/>
          <w:szCs w:val="21"/>
        </w:rPr>
        <w:t xml:space="preserve"> 通勤手当</w:t>
      </w:r>
    </w:p>
    <w:p w:rsidR="00B26DC2" w:rsidRDefault="00B26DC2" w:rsidP="00BA2C63">
      <w:pPr>
        <w:overflowPunct w:val="0"/>
        <w:ind w:leftChars="100" w:left="840" w:hangingChars="300" w:hanging="63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3) 住居手当</w:t>
      </w:r>
    </w:p>
    <w:p w:rsidR="00B26DC2" w:rsidRDefault="00B26DC2" w:rsidP="00BA2C63">
      <w:pPr>
        <w:overflowPunct w:val="0"/>
        <w:ind w:leftChars="100" w:left="840" w:hangingChars="300" w:hanging="63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4) 扶養手当</w:t>
      </w:r>
    </w:p>
    <w:p w:rsidR="00B26DC2" w:rsidRDefault="00B26DC2" w:rsidP="00BA2C63">
      <w:pPr>
        <w:overflowPunct w:val="0"/>
        <w:ind w:leftChars="100" w:left="840" w:hangingChars="300" w:hanging="63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5) 地域手当</w:t>
      </w:r>
    </w:p>
    <w:p w:rsidR="00B26DC2" w:rsidRDefault="00B26DC2" w:rsidP="00BA2C63">
      <w:pPr>
        <w:overflowPunct w:val="0"/>
        <w:ind w:leftChars="100" w:left="840" w:hangingChars="300" w:hanging="63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6) 学会等出席旅費</w:t>
      </w:r>
    </w:p>
    <w:p w:rsidR="00B26DC2" w:rsidRDefault="00B26DC2" w:rsidP="00B26DC2">
      <w:pPr>
        <w:overflowPunct w:val="0"/>
        <w:ind w:leftChars="100" w:left="1260" w:hangingChars="500" w:hanging="105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7) 社会保険（健康保険・厚生年金）、労働保険（雇用保険・労災保険）に加入さ</w:t>
      </w:r>
    </w:p>
    <w:p w:rsidR="00B26DC2" w:rsidRDefault="00B26DC2" w:rsidP="00B26DC2">
      <w:pPr>
        <w:overflowPunct w:val="0"/>
        <w:ind w:firstLineChars="550" w:firstLine="1155"/>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せる</w:t>
      </w:r>
      <w:r w:rsidR="00674D22">
        <w:rPr>
          <w:rFonts w:ascii="ＭＳ 明朝" w:eastAsia="ＭＳ 明朝" w:hAnsi="ＭＳ 明朝" w:cs="ＭＳ 明朝" w:hint="eastAsia"/>
          <w:color w:val="000000"/>
          <w:kern w:val="0"/>
          <w:szCs w:val="21"/>
        </w:rPr>
        <w:t>。</w:t>
      </w:r>
    </w:p>
    <w:p w:rsidR="00851B0A" w:rsidRDefault="00B26DC2" w:rsidP="00B26DC2">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６．応募条件</w:t>
      </w:r>
    </w:p>
    <w:p w:rsidR="00B26DC2" w:rsidRDefault="00B26DC2" w:rsidP="00B26DC2">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 xml:space="preserve">　　1) 申請者は食品の安全確保</w:t>
      </w:r>
      <w:r w:rsidR="00CE196F">
        <w:rPr>
          <w:rFonts w:ascii="ＭＳ 明朝" w:eastAsia="ＭＳ 明朝" w:hAnsi="ＭＳ 明朝" w:cs="ＭＳ 明朝" w:hint="eastAsia"/>
          <w:color w:val="000000"/>
          <w:kern w:val="0"/>
          <w:szCs w:val="21"/>
        </w:rPr>
        <w:t>推進</w:t>
      </w:r>
      <w:r w:rsidR="008F1C38">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事業の研究代表者であること。</w:t>
      </w:r>
    </w:p>
    <w:p w:rsidR="00B26DC2" w:rsidRDefault="00B26DC2" w:rsidP="00B26DC2">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2) リサーチ・レジデントの受け入れ研究者は、研究代表者または研究分担者である</w:t>
      </w:r>
    </w:p>
    <w:p w:rsidR="00B26DC2" w:rsidRDefault="00B26DC2" w:rsidP="00B26DC2">
      <w:pPr>
        <w:overflowPunct w:val="0"/>
        <w:ind w:firstLineChars="350" w:firstLine="735"/>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こと。</w:t>
      </w:r>
    </w:p>
    <w:p w:rsidR="00B26DC2" w:rsidRDefault="00B26DC2" w:rsidP="00B26DC2">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3) 受入機関の長の承諾があること。</w:t>
      </w:r>
    </w:p>
    <w:p w:rsidR="00B26DC2" w:rsidRDefault="00B26DC2" w:rsidP="00B26DC2">
      <w:pPr>
        <w:overflowPunct w:val="0"/>
        <w:ind w:firstLineChars="350" w:firstLine="735"/>
        <w:textAlignment w:val="baseline"/>
        <w:rPr>
          <w:rFonts w:ascii="ＭＳ 明朝" w:eastAsia="ＭＳ 明朝" w:hAnsi="ＭＳ 明朝" w:cs="ＭＳ 明朝"/>
          <w:color w:val="000000"/>
          <w:kern w:val="0"/>
          <w:szCs w:val="21"/>
        </w:rPr>
      </w:pPr>
    </w:p>
    <w:p w:rsidR="001C6246" w:rsidRDefault="001C6246" w:rsidP="001C6246">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７．採用予定数</w:t>
      </w:r>
    </w:p>
    <w:p w:rsidR="001C6246" w:rsidRDefault="001C6246" w:rsidP="001C6246">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1名</w:t>
      </w:r>
    </w:p>
    <w:p w:rsidR="001C6246" w:rsidRDefault="001C6246" w:rsidP="001C6246">
      <w:pPr>
        <w:overflowPunct w:val="0"/>
        <w:textAlignment w:val="baseline"/>
        <w:rPr>
          <w:rFonts w:ascii="ＭＳ 明朝" w:eastAsia="ＭＳ 明朝" w:hAnsi="ＭＳ 明朝" w:cs="ＭＳ 明朝"/>
          <w:color w:val="000000"/>
          <w:kern w:val="0"/>
          <w:szCs w:val="21"/>
        </w:rPr>
      </w:pPr>
    </w:p>
    <w:p w:rsidR="001C6246" w:rsidRDefault="001C6246" w:rsidP="001C6246">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８．応募手続き</w:t>
      </w:r>
    </w:p>
    <w:p w:rsidR="001C6246" w:rsidRDefault="001C6246" w:rsidP="00B26DC2">
      <w:pPr>
        <w:overflowPunct w:val="0"/>
        <w:ind w:left="420" w:hangingChars="200" w:hanging="42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B26DC2">
        <w:rPr>
          <w:rFonts w:ascii="ＭＳ 明朝" w:eastAsia="ＭＳ 明朝" w:hAnsi="ＭＳ 明朝" w:cs="ＭＳ 明朝" w:hint="eastAsia"/>
          <w:color w:val="000000"/>
          <w:kern w:val="0"/>
          <w:szCs w:val="21"/>
        </w:rPr>
        <w:t>リサーチ・レジデントの受け入れを希望する研究代表者は、研究分担者の希望分野を含め</w:t>
      </w:r>
      <w:r w:rsidR="001B458A">
        <w:rPr>
          <w:rFonts w:ascii="ＭＳ 明朝" w:eastAsia="ＭＳ 明朝" w:hAnsi="ＭＳ 明朝" w:cs="ＭＳ 明朝" w:hint="eastAsia"/>
          <w:color w:val="000000"/>
          <w:kern w:val="0"/>
          <w:szCs w:val="21"/>
        </w:rPr>
        <w:t>、所定の申請書等に記入のうえ、郵送または直接、公益社団法人日本食品衛生学会あて申し込むこと。（申請書類は別紙記載のとおり）</w:t>
      </w:r>
    </w:p>
    <w:p w:rsidR="001B458A" w:rsidRDefault="001B458A" w:rsidP="001B458A">
      <w:pPr>
        <w:overflowPunct w:val="0"/>
        <w:textAlignment w:val="baseline"/>
        <w:rPr>
          <w:rFonts w:ascii="ＭＳ ゴシック" w:eastAsia="ＭＳ ゴシック" w:hAnsi="ＭＳ ゴシック" w:cs="Times New Roman"/>
          <w:color w:val="000000"/>
          <w:kern w:val="0"/>
          <w:szCs w:val="21"/>
        </w:rPr>
      </w:pPr>
    </w:p>
    <w:p w:rsidR="001B458A" w:rsidRPr="004B0DC3" w:rsidRDefault="001B458A" w:rsidP="001B458A">
      <w:pPr>
        <w:overflowPunct w:val="0"/>
        <w:textAlignment w:val="baseline"/>
        <w:rPr>
          <w:rFonts w:ascii="ＭＳ ゴシック" w:hAnsi="ＭＳ ゴシック" w:cs="Times New Roman"/>
          <w:color w:val="000000"/>
          <w:kern w:val="0"/>
          <w:szCs w:val="21"/>
        </w:rPr>
      </w:pPr>
      <w:r w:rsidRPr="004B0DC3">
        <w:rPr>
          <w:rFonts w:ascii="ＭＳ ゴシック" w:hAnsi="ＭＳ ゴシック" w:cs="Times New Roman" w:hint="eastAsia"/>
          <w:color w:val="000000"/>
          <w:kern w:val="0"/>
          <w:szCs w:val="21"/>
        </w:rPr>
        <w:t>９．応募期間</w:t>
      </w:r>
    </w:p>
    <w:p w:rsidR="001B458A" w:rsidRPr="004B0DC3" w:rsidRDefault="00482D35" w:rsidP="001B458A">
      <w:pPr>
        <w:overflowPunct w:val="0"/>
        <w:textAlignment w:val="baseline"/>
        <w:rPr>
          <w:rFonts w:ascii="ＭＳ ゴシック" w:hAnsi="ＭＳ ゴシック" w:cs="Times New Roman"/>
          <w:color w:val="000000"/>
          <w:kern w:val="0"/>
          <w:szCs w:val="21"/>
        </w:rPr>
      </w:pPr>
      <w:r w:rsidRPr="004B0DC3">
        <w:rPr>
          <w:rFonts w:ascii="ＭＳ ゴシック" w:hAnsi="ＭＳ ゴシック" w:cs="Times New Roman" w:hint="eastAsia"/>
          <w:color w:val="000000"/>
          <w:kern w:val="0"/>
          <w:szCs w:val="21"/>
        </w:rPr>
        <w:t xml:space="preserve">　　　　　平成</w:t>
      </w:r>
      <w:r w:rsidR="004304C1">
        <w:rPr>
          <w:rFonts w:ascii="ＭＳ ゴシック" w:hAnsi="ＭＳ ゴシック" w:cs="Times New Roman" w:hint="eastAsia"/>
          <w:color w:val="000000"/>
          <w:kern w:val="0"/>
          <w:szCs w:val="21"/>
        </w:rPr>
        <w:t>31</w:t>
      </w:r>
      <w:r w:rsidRPr="004B0DC3">
        <w:rPr>
          <w:rFonts w:ascii="ＭＳ ゴシック" w:hAnsi="ＭＳ ゴシック" w:cs="Times New Roman" w:hint="eastAsia"/>
          <w:color w:val="000000"/>
          <w:kern w:val="0"/>
          <w:szCs w:val="21"/>
        </w:rPr>
        <w:t>年</w:t>
      </w:r>
      <w:r w:rsidR="008F0072">
        <w:rPr>
          <w:rFonts w:ascii="ＭＳ ゴシック" w:hAnsi="ＭＳ ゴシック" w:cs="Times New Roman" w:hint="eastAsia"/>
          <w:color w:val="000000"/>
          <w:kern w:val="0"/>
          <w:szCs w:val="21"/>
        </w:rPr>
        <w:t>4</w:t>
      </w:r>
      <w:r w:rsidRPr="004B0DC3">
        <w:rPr>
          <w:rFonts w:ascii="ＭＳ ゴシック" w:hAnsi="ＭＳ ゴシック" w:cs="Times New Roman" w:hint="eastAsia"/>
          <w:color w:val="000000"/>
          <w:kern w:val="0"/>
          <w:szCs w:val="21"/>
        </w:rPr>
        <w:t>月</w:t>
      </w:r>
      <w:r w:rsidR="008F0072">
        <w:rPr>
          <w:rFonts w:ascii="ＭＳ ゴシック" w:hAnsi="ＭＳ ゴシック" w:cs="Times New Roman" w:hint="eastAsia"/>
          <w:color w:val="000000"/>
          <w:kern w:val="0"/>
          <w:szCs w:val="21"/>
        </w:rPr>
        <w:t>30</w:t>
      </w:r>
      <w:r w:rsidRPr="004B0DC3">
        <w:rPr>
          <w:rFonts w:ascii="ＭＳ ゴシック" w:hAnsi="ＭＳ ゴシック" w:cs="Times New Roman" w:hint="eastAsia"/>
          <w:color w:val="000000"/>
          <w:kern w:val="0"/>
          <w:szCs w:val="21"/>
        </w:rPr>
        <w:t>日（</w:t>
      </w:r>
      <w:r w:rsidR="004304C1">
        <w:rPr>
          <w:rFonts w:ascii="ＭＳ ゴシック" w:hAnsi="ＭＳ ゴシック" w:cs="Times New Roman" w:hint="eastAsia"/>
          <w:color w:val="000000"/>
          <w:kern w:val="0"/>
          <w:szCs w:val="21"/>
        </w:rPr>
        <w:t>火</w:t>
      </w:r>
      <w:r w:rsidRPr="004B0DC3">
        <w:rPr>
          <w:rFonts w:ascii="ＭＳ ゴシック" w:hAnsi="ＭＳ ゴシック" w:cs="Times New Roman" w:hint="eastAsia"/>
          <w:color w:val="000000"/>
          <w:kern w:val="0"/>
          <w:szCs w:val="21"/>
        </w:rPr>
        <w:t>）</w:t>
      </w:r>
    </w:p>
    <w:p w:rsidR="00674D22" w:rsidRPr="004B0DC3" w:rsidRDefault="00674D22" w:rsidP="001B458A">
      <w:pPr>
        <w:overflowPunct w:val="0"/>
        <w:textAlignment w:val="baseline"/>
        <w:rPr>
          <w:rFonts w:ascii="ＭＳ ゴシック" w:hAnsi="ＭＳ ゴシック" w:cs="Times New Roman"/>
          <w:color w:val="000000"/>
          <w:kern w:val="0"/>
          <w:szCs w:val="21"/>
        </w:rPr>
      </w:pPr>
    </w:p>
    <w:p w:rsidR="001B458A" w:rsidRPr="004B0DC3" w:rsidRDefault="001B458A" w:rsidP="001B458A">
      <w:pPr>
        <w:overflowPunct w:val="0"/>
        <w:textAlignment w:val="baseline"/>
        <w:rPr>
          <w:rFonts w:ascii="ＭＳ ゴシック" w:hAnsi="ＭＳ ゴシック" w:cs="Times New Roman"/>
          <w:color w:val="000000"/>
          <w:kern w:val="0"/>
          <w:szCs w:val="21"/>
        </w:rPr>
      </w:pPr>
      <w:r w:rsidRPr="004B0DC3">
        <w:rPr>
          <w:rFonts w:ascii="ＭＳ ゴシック" w:hAnsi="ＭＳ ゴシック" w:cs="Times New Roman" w:hint="eastAsia"/>
          <w:color w:val="000000"/>
          <w:kern w:val="0"/>
          <w:szCs w:val="21"/>
        </w:rPr>
        <w:t>１０．採用通知</w:t>
      </w:r>
    </w:p>
    <w:p w:rsidR="001B458A" w:rsidRPr="004B0DC3" w:rsidRDefault="001B458A" w:rsidP="001B458A">
      <w:pPr>
        <w:overflowPunct w:val="0"/>
        <w:textAlignment w:val="baseline"/>
        <w:rPr>
          <w:rFonts w:ascii="ＭＳ ゴシック" w:hAnsi="ＭＳ ゴシック" w:cs="Times New Roman"/>
          <w:color w:val="000000"/>
          <w:kern w:val="0"/>
          <w:szCs w:val="21"/>
        </w:rPr>
      </w:pPr>
      <w:r w:rsidRPr="004B0DC3">
        <w:rPr>
          <w:rFonts w:ascii="ＭＳ ゴシック" w:hAnsi="ＭＳ ゴシック" w:cs="Times New Roman" w:hint="eastAsia"/>
          <w:color w:val="000000"/>
          <w:kern w:val="0"/>
          <w:szCs w:val="21"/>
        </w:rPr>
        <w:t xml:space="preserve">　　申請者に文書で通知する。</w:t>
      </w:r>
    </w:p>
    <w:p w:rsidR="001B458A" w:rsidRPr="004B0DC3" w:rsidRDefault="001B458A" w:rsidP="001B458A">
      <w:pPr>
        <w:overflowPunct w:val="0"/>
        <w:textAlignment w:val="baseline"/>
        <w:rPr>
          <w:rFonts w:ascii="ＭＳ ゴシック" w:hAnsi="ＭＳ ゴシック" w:cs="Times New Roman"/>
          <w:color w:val="000000"/>
          <w:kern w:val="0"/>
          <w:szCs w:val="21"/>
        </w:rPr>
      </w:pPr>
    </w:p>
    <w:p w:rsidR="001B458A" w:rsidRPr="004B0DC3" w:rsidRDefault="001B458A" w:rsidP="001B458A">
      <w:pPr>
        <w:overflowPunct w:val="0"/>
        <w:textAlignment w:val="baseline"/>
        <w:rPr>
          <w:rFonts w:ascii="ＭＳ ゴシック" w:hAnsi="ＭＳ ゴシック" w:cs="Times New Roman"/>
          <w:color w:val="000000"/>
          <w:kern w:val="0"/>
          <w:szCs w:val="21"/>
        </w:rPr>
      </w:pPr>
      <w:r w:rsidRPr="004B0DC3">
        <w:rPr>
          <w:rFonts w:ascii="ＭＳ ゴシック" w:hAnsi="ＭＳ ゴシック" w:cs="Times New Roman" w:hint="eastAsia"/>
          <w:color w:val="000000"/>
          <w:kern w:val="0"/>
          <w:szCs w:val="21"/>
        </w:rPr>
        <w:t>１１．研究成果等の報告等</w:t>
      </w:r>
    </w:p>
    <w:p w:rsidR="001B458A" w:rsidRPr="004B0DC3" w:rsidRDefault="001B458A" w:rsidP="001B458A">
      <w:pPr>
        <w:overflowPunct w:val="0"/>
        <w:ind w:left="420" w:hangingChars="200" w:hanging="420"/>
        <w:textAlignment w:val="baseline"/>
        <w:rPr>
          <w:rFonts w:ascii="ＭＳ ゴシック" w:hAnsi="ＭＳ ゴシック" w:cs="Times New Roman"/>
          <w:color w:val="000000"/>
          <w:kern w:val="0"/>
          <w:szCs w:val="21"/>
        </w:rPr>
      </w:pPr>
      <w:r w:rsidRPr="004B0DC3">
        <w:rPr>
          <w:rFonts w:ascii="ＭＳ ゴシック" w:hAnsi="ＭＳ ゴシック" w:cs="Times New Roman" w:hint="eastAsia"/>
          <w:color w:val="000000"/>
          <w:kern w:val="0"/>
          <w:szCs w:val="21"/>
        </w:rPr>
        <w:t xml:space="preserve">　　採用期間終了後、</w:t>
      </w:r>
      <w:r w:rsidRPr="004B0DC3">
        <w:rPr>
          <w:rFonts w:ascii="ＭＳ ゴシック" w:hAnsi="ＭＳ ゴシック" w:cs="Times New Roman" w:hint="eastAsia"/>
          <w:color w:val="000000"/>
          <w:kern w:val="0"/>
          <w:szCs w:val="21"/>
        </w:rPr>
        <w:t>1</w:t>
      </w:r>
      <w:r w:rsidRPr="004B0DC3">
        <w:rPr>
          <w:rFonts w:ascii="ＭＳ ゴシック" w:hAnsi="ＭＳ ゴシック" w:cs="Times New Roman" w:hint="eastAsia"/>
          <w:color w:val="000000"/>
          <w:kern w:val="0"/>
          <w:szCs w:val="21"/>
        </w:rPr>
        <w:t>か月または翌年度の</w:t>
      </w:r>
      <w:r w:rsidRPr="004B0DC3">
        <w:rPr>
          <w:rFonts w:ascii="ＭＳ ゴシック" w:hAnsi="ＭＳ ゴシック" w:cs="Times New Roman" w:hint="eastAsia"/>
          <w:color w:val="000000"/>
          <w:kern w:val="0"/>
          <w:szCs w:val="21"/>
        </w:rPr>
        <w:t>4</w:t>
      </w:r>
      <w:r w:rsidRPr="004B0DC3">
        <w:rPr>
          <w:rFonts w:ascii="ＭＳ ゴシック" w:hAnsi="ＭＳ ゴシック" w:cs="Times New Roman" w:hint="eastAsia"/>
          <w:color w:val="000000"/>
          <w:kern w:val="0"/>
          <w:szCs w:val="21"/>
        </w:rPr>
        <w:t>月</w:t>
      </w:r>
      <w:r w:rsidRPr="004B0DC3">
        <w:rPr>
          <w:rFonts w:ascii="ＭＳ ゴシック" w:hAnsi="ＭＳ ゴシック" w:cs="Times New Roman" w:hint="eastAsia"/>
          <w:color w:val="000000"/>
          <w:kern w:val="0"/>
          <w:szCs w:val="21"/>
        </w:rPr>
        <w:t>5</w:t>
      </w:r>
      <w:r w:rsidRPr="004B0DC3">
        <w:rPr>
          <w:rFonts w:ascii="ＭＳ ゴシック" w:hAnsi="ＭＳ ゴシック" w:cs="Times New Roman" w:hint="eastAsia"/>
          <w:color w:val="000000"/>
          <w:kern w:val="0"/>
          <w:szCs w:val="21"/>
        </w:rPr>
        <w:t>日のいずれか早い期日までに、「研究成果報告書」を公益社団法人日本食品衛生学会あて提出すること。</w:t>
      </w:r>
    </w:p>
    <w:p w:rsidR="006373D9" w:rsidRPr="004B0DC3" w:rsidRDefault="006373D9" w:rsidP="001B458A">
      <w:pPr>
        <w:overflowPunct w:val="0"/>
        <w:ind w:left="420" w:hangingChars="200" w:hanging="420"/>
        <w:textAlignment w:val="baseline"/>
        <w:rPr>
          <w:rFonts w:ascii="ＭＳ ゴシック" w:hAnsi="ＭＳ ゴシック" w:cs="Times New Roman"/>
          <w:color w:val="000000"/>
          <w:kern w:val="0"/>
          <w:szCs w:val="21"/>
        </w:rPr>
      </w:pPr>
    </w:p>
    <w:p w:rsidR="006373D9" w:rsidRDefault="006373D9" w:rsidP="006373D9">
      <w:pPr>
        <w:overflowPunct w:val="0"/>
        <w:ind w:left="420" w:hangingChars="200" w:hanging="420"/>
        <w:textAlignment w:val="baseline"/>
        <w:rPr>
          <w:rFonts w:ascii="ＭＳ ゴシック" w:hAnsi="ＭＳ ゴシック" w:cs="Times New Roman"/>
          <w:color w:val="000000"/>
          <w:kern w:val="0"/>
          <w:szCs w:val="21"/>
        </w:rPr>
      </w:pPr>
      <w:r w:rsidRPr="004B0DC3">
        <w:rPr>
          <w:rFonts w:ascii="ＭＳ ゴシック" w:hAnsi="ＭＳ ゴシック" w:cs="Times New Roman" w:hint="eastAsia"/>
          <w:color w:val="000000"/>
          <w:kern w:val="0"/>
          <w:szCs w:val="21"/>
        </w:rPr>
        <w:t>１２．申請書等</w:t>
      </w:r>
      <w:bookmarkStart w:id="0" w:name="申請書"/>
      <w:bookmarkEnd w:id="0"/>
      <w:r w:rsidRPr="004B0DC3">
        <w:rPr>
          <w:rFonts w:ascii="ＭＳ ゴシック" w:hAnsi="ＭＳ ゴシック" w:cs="Times New Roman" w:hint="eastAsia"/>
          <w:color w:val="000000"/>
          <w:kern w:val="0"/>
          <w:szCs w:val="21"/>
        </w:rPr>
        <w:t>の書類</w:t>
      </w:r>
    </w:p>
    <w:p w:rsidR="009C0EFB" w:rsidRPr="009C0EFB" w:rsidRDefault="009C0EFB" w:rsidP="009C0EFB">
      <w:pPr>
        <w:overflowPunct w:val="0"/>
        <w:textAlignment w:val="baseline"/>
        <w:rPr>
          <w:rFonts w:ascii="ＭＳ 明朝" w:eastAsia="ＭＳ 明朝" w:hAnsi="ＭＳ 明朝" w:cs="Times New Roman"/>
          <w:color w:val="0000FF" w:themeColor="hyperlink"/>
          <w:kern w:val="0"/>
          <w:szCs w:val="21"/>
          <w:u w:val="single"/>
        </w:rPr>
      </w:pPr>
      <w:r>
        <w:rPr>
          <w:rFonts w:ascii="ＭＳ 明朝" w:eastAsia="ＭＳ 明朝" w:hAnsi="ＭＳ 明朝" w:cs="Times New Roman" w:hint="eastAsia"/>
          <w:color w:val="000000"/>
          <w:kern w:val="0"/>
          <w:szCs w:val="21"/>
        </w:rPr>
        <w:t xml:space="preserve"> </w:t>
      </w:r>
      <w:r>
        <w:rPr>
          <w:rFonts w:ascii="ＭＳ 明朝" w:eastAsia="ＭＳ 明朝" w:hAnsi="ＭＳ 明朝" w:cs="Times New Roman"/>
          <w:color w:val="000000"/>
          <w:kern w:val="0"/>
          <w:szCs w:val="21"/>
        </w:rPr>
        <w:t xml:space="preserve">     </w:t>
      </w:r>
      <w:hyperlink r:id="rId6" w:history="1">
        <w:r w:rsidRPr="00DA0EFE">
          <w:rPr>
            <w:rStyle w:val="ab"/>
            <w:rFonts w:ascii="ＭＳ 明朝" w:eastAsia="ＭＳ 明朝" w:hAnsi="ＭＳ 明朝" w:cs="Times New Roman"/>
            <w:kern w:val="0"/>
            <w:szCs w:val="21"/>
          </w:rPr>
          <w:t>&gt;&gt;ダウンロードはこちら</w:t>
        </w:r>
      </w:hyperlink>
      <w:bookmarkStart w:id="1" w:name="_GoBack"/>
      <w:bookmarkEnd w:id="1"/>
    </w:p>
    <w:p w:rsidR="001C6246" w:rsidRDefault="001C6246" w:rsidP="00851B0A">
      <w:pPr>
        <w:overflowPunct w:val="0"/>
        <w:textAlignment w:val="baseline"/>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 xml:space="preserve">　　　</w:t>
      </w:r>
      <w:r w:rsidR="006373D9">
        <w:rPr>
          <w:rFonts w:ascii="ＭＳ 明朝" w:eastAsia="ＭＳ 明朝" w:hAnsi="ＭＳ 明朝" w:cs="Times New Roman" w:hint="eastAsia"/>
          <w:color w:val="000000"/>
          <w:kern w:val="0"/>
          <w:szCs w:val="21"/>
        </w:rPr>
        <w:t xml:space="preserve">1) </w:t>
      </w:r>
      <w:r>
        <w:rPr>
          <w:rFonts w:ascii="ＭＳ 明朝" w:eastAsia="ＭＳ 明朝" w:hAnsi="ＭＳ 明朝" w:cs="Times New Roman" w:hint="eastAsia"/>
          <w:color w:val="000000"/>
          <w:kern w:val="0"/>
          <w:szCs w:val="21"/>
        </w:rPr>
        <w:t>リサーチ・レジデント受入申請書（様式１）</w:t>
      </w:r>
    </w:p>
    <w:p w:rsidR="001C6246" w:rsidRDefault="001C6246" w:rsidP="00851B0A">
      <w:pPr>
        <w:overflowPunct w:val="0"/>
        <w:textAlignment w:val="baseline"/>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 xml:space="preserve">　　　</w:t>
      </w:r>
      <w:r w:rsidR="006373D9">
        <w:rPr>
          <w:rFonts w:ascii="ＭＳ 明朝" w:eastAsia="ＭＳ 明朝" w:hAnsi="ＭＳ 明朝" w:cs="Times New Roman" w:hint="eastAsia"/>
          <w:color w:val="000000"/>
          <w:kern w:val="0"/>
          <w:szCs w:val="21"/>
        </w:rPr>
        <w:t xml:space="preserve">2) </w:t>
      </w:r>
      <w:r>
        <w:rPr>
          <w:rFonts w:ascii="ＭＳ 明朝" w:eastAsia="ＭＳ 明朝" w:hAnsi="ＭＳ 明朝" w:cs="Times New Roman" w:hint="eastAsia"/>
          <w:color w:val="000000"/>
          <w:kern w:val="0"/>
          <w:szCs w:val="21"/>
        </w:rPr>
        <w:t>リサーチ・レジデント受入承諾書（様式２）</w:t>
      </w:r>
    </w:p>
    <w:p w:rsidR="001C6246" w:rsidRDefault="001C6246" w:rsidP="00851B0A">
      <w:pPr>
        <w:overflowPunct w:val="0"/>
        <w:textAlignment w:val="baseline"/>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 xml:space="preserve">　　　</w:t>
      </w:r>
      <w:r w:rsidR="006373D9">
        <w:rPr>
          <w:rFonts w:ascii="ＭＳ 明朝" w:eastAsia="ＭＳ 明朝" w:hAnsi="ＭＳ 明朝" w:cs="Times New Roman" w:hint="eastAsia"/>
          <w:color w:val="000000"/>
          <w:kern w:val="0"/>
          <w:szCs w:val="21"/>
        </w:rPr>
        <w:t>3)</w:t>
      </w:r>
      <w:r>
        <w:rPr>
          <w:rFonts w:ascii="ＭＳ 明朝" w:eastAsia="ＭＳ 明朝" w:hAnsi="ＭＳ 明朝" w:cs="Times New Roman" w:hint="eastAsia"/>
          <w:color w:val="000000"/>
          <w:kern w:val="0"/>
          <w:szCs w:val="21"/>
        </w:rPr>
        <w:t xml:space="preserve"> リサーチ・レジデント採用申請書（様式３）</w:t>
      </w:r>
    </w:p>
    <w:p w:rsidR="007B6739" w:rsidRDefault="001C6246" w:rsidP="00851B0A">
      <w:pPr>
        <w:overflowPunct w:val="0"/>
        <w:textAlignment w:val="baseline"/>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 xml:space="preserve">　　　</w:t>
      </w:r>
      <w:r w:rsidR="006373D9">
        <w:rPr>
          <w:rFonts w:ascii="ＭＳ 明朝" w:eastAsia="ＭＳ 明朝" w:hAnsi="ＭＳ 明朝" w:cs="Times New Roman" w:hint="eastAsia"/>
          <w:color w:val="000000"/>
          <w:kern w:val="0"/>
          <w:szCs w:val="21"/>
        </w:rPr>
        <w:t>4)</w:t>
      </w:r>
      <w:r>
        <w:rPr>
          <w:rFonts w:ascii="ＭＳ 明朝" w:eastAsia="ＭＳ 明朝" w:hAnsi="ＭＳ 明朝" w:cs="Times New Roman" w:hint="eastAsia"/>
          <w:color w:val="000000"/>
          <w:kern w:val="0"/>
          <w:szCs w:val="21"/>
        </w:rPr>
        <w:t xml:space="preserve"> </w:t>
      </w:r>
      <w:r w:rsidR="006373D9">
        <w:rPr>
          <w:rFonts w:ascii="ＭＳ 明朝" w:eastAsia="ＭＳ 明朝" w:hAnsi="ＭＳ 明朝" w:cs="Times New Roman" w:hint="eastAsia"/>
          <w:color w:val="000000"/>
          <w:kern w:val="0"/>
          <w:szCs w:val="21"/>
        </w:rPr>
        <w:t xml:space="preserve">リサーチ・レジデント履歴書　　</w:t>
      </w:r>
      <w:r w:rsidR="00B554E7">
        <w:rPr>
          <w:rFonts w:ascii="ＭＳ 明朝" w:eastAsia="ＭＳ 明朝" w:hAnsi="ＭＳ 明朝" w:cs="Times New Roman" w:hint="eastAsia"/>
          <w:color w:val="000000"/>
          <w:kern w:val="0"/>
          <w:szCs w:val="21"/>
        </w:rPr>
        <w:t>（</w:t>
      </w:r>
      <w:r>
        <w:rPr>
          <w:rFonts w:ascii="ＭＳ 明朝" w:eastAsia="ＭＳ 明朝" w:hAnsi="ＭＳ 明朝" w:cs="Times New Roman" w:hint="eastAsia"/>
          <w:color w:val="000000"/>
          <w:kern w:val="0"/>
          <w:szCs w:val="21"/>
        </w:rPr>
        <w:t>様式</w:t>
      </w:r>
      <w:r w:rsidR="00B554E7">
        <w:rPr>
          <w:rFonts w:ascii="ＭＳ 明朝" w:eastAsia="ＭＳ 明朝" w:hAnsi="ＭＳ 明朝" w:cs="Times New Roman" w:hint="eastAsia"/>
          <w:color w:val="000000"/>
          <w:kern w:val="0"/>
          <w:szCs w:val="21"/>
        </w:rPr>
        <w:t>４）</w:t>
      </w:r>
    </w:p>
    <w:p w:rsidR="00F34D13" w:rsidRDefault="00B554E7" w:rsidP="00A03484">
      <w:pPr>
        <w:overflowPunct w:val="0"/>
        <w:textAlignment w:val="baseline"/>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 xml:space="preserve">　</w:t>
      </w:r>
    </w:p>
    <w:p w:rsidR="00B554E7" w:rsidRDefault="006373D9" w:rsidP="00851B0A">
      <w:pPr>
        <w:overflowPunct w:val="0"/>
        <w:textAlignment w:val="baseline"/>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１３．応募先</w:t>
      </w:r>
    </w:p>
    <w:p w:rsidR="00B554E7" w:rsidRDefault="00B554E7" w:rsidP="00851B0A">
      <w:pPr>
        <w:overflowPunct w:val="0"/>
        <w:textAlignment w:val="baseline"/>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 xml:space="preserve">　　　〒150-0001 東京都渋谷区神宮前２－６－１　食品衛生センター内</w:t>
      </w:r>
    </w:p>
    <w:p w:rsidR="00B554E7" w:rsidRDefault="00B554E7" w:rsidP="00851B0A">
      <w:pPr>
        <w:overflowPunct w:val="0"/>
        <w:textAlignment w:val="baseline"/>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 xml:space="preserve">　　　　　　　　公益社団法人　日本食品衛生学会</w:t>
      </w:r>
    </w:p>
    <w:p w:rsidR="00B554E7" w:rsidRPr="00851B0A" w:rsidRDefault="00B554E7" w:rsidP="00851B0A">
      <w:pPr>
        <w:overflowPunct w:val="0"/>
        <w:textAlignment w:val="baseline"/>
        <w:rPr>
          <w:rFonts w:ascii="ＭＳ 明朝" w:eastAsia="ＭＳ 明朝" w:hAnsi="ＭＳ 明朝" w:cs="Times New Roman"/>
          <w:color w:val="000000"/>
          <w:kern w:val="0"/>
          <w:szCs w:val="21"/>
        </w:rPr>
      </w:pPr>
    </w:p>
    <w:p w:rsidR="00851B0A" w:rsidRDefault="006373D9" w:rsidP="00851B0A">
      <w:pPr>
        <w:ind w:left="840" w:hangingChars="400" w:hanging="840"/>
        <w:jc w:val="left"/>
        <w:rPr>
          <w:szCs w:val="21"/>
        </w:rPr>
      </w:pPr>
      <w:r>
        <w:rPr>
          <w:rFonts w:hint="eastAsia"/>
          <w:szCs w:val="21"/>
        </w:rPr>
        <w:t>１４</w:t>
      </w:r>
      <w:r w:rsidR="00B554E7">
        <w:rPr>
          <w:rFonts w:hint="eastAsia"/>
          <w:szCs w:val="21"/>
        </w:rPr>
        <w:t>．お問い合わせ先</w:t>
      </w:r>
    </w:p>
    <w:p w:rsidR="00B554E7" w:rsidRPr="00851B0A" w:rsidRDefault="00B554E7" w:rsidP="00851B0A">
      <w:pPr>
        <w:ind w:left="840" w:hangingChars="400" w:hanging="840"/>
        <w:jc w:val="left"/>
        <w:rPr>
          <w:szCs w:val="21"/>
        </w:rPr>
      </w:pPr>
      <w:r>
        <w:rPr>
          <w:rFonts w:hint="eastAsia"/>
          <w:szCs w:val="21"/>
        </w:rPr>
        <w:t xml:space="preserve">　　　公益社団法人日本食品衛生学会　事務局　　</w:t>
      </w:r>
      <w:r>
        <w:rPr>
          <w:rFonts w:hint="eastAsia"/>
          <w:szCs w:val="21"/>
        </w:rPr>
        <w:t>TEL</w:t>
      </w:r>
      <w:r>
        <w:rPr>
          <w:rFonts w:hint="eastAsia"/>
          <w:szCs w:val="21"/>
        </w:rPr>
        <w:t xml:space="preserve">　０３－３４７０－２９３３　　</w:t>
      </w:r>
    </w:p>
    <w:sectPr w:rsidR="00B554E7" w:rsidRPr="00851B0A" w:rsidSect="000F7D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753" w:rsidRDefault="00BC6753" w:rsidP="00BA2C63">
      <w:r>
        <w:separator/>
      </w:r>
    </w:p>
  </w:endnote>
  <w:endnote w:type="continuationSeparator" w:id="0">
    <w:p w:rsidR="00BC6753" w:rsidRDefault="00BC6753" w:rsidP="00BA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753" w:rsidRDefault="00BC6753" w:rsidP="00BA2C63">
      <w:r>
        <w:separator/>
      </w:r>
    </w:p>
  </w:footnote>
  <w:footnote w:type="continuationSeparator" w:id="0">
    <w:p w:rsidR="00BC6753" w:rsidRDefault="00BC6753" w:rsidP="00BA2C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35A"/>
    <w:rsid w:val="0003472B"/>
    <w:rsid w:val="00045BAE"/>
    <w:rsid w:val="000E36CB"/>
    <w:rsid w:val="000F7D35"/>
    <w:rsid w:val="00136109"/>
    <w:rsid w:val="001B458A"/>
    <w:rsid w:val="001C6246"/>
    <w:rsid w:val="002B253B"/>
    <w:rsid w:val="002F35F8"/>
    <w:rsid w:val="002F3F9A"/>
    <w:rsid w:val="003B1EF4"/>
    <w:rsid w:val="003B64DA"/>
    <w:rsid w:val="004304C1"/>
    <w:rsid w:val="00482D35"/>
    <w:rsid w:val="004B0DC3"/>
    <w:rsid w:val="0051235A"/>
    <w:rsid w:val="00530454"/>
    <w:rsid w:val="005517E9"/>
    <w:rsid w:val="00615A69"/>
    <w:rsid w:val="006373D9"/>
    <w:rsid w:val="00647642"/>
    <w:rsid w:val="00674D22"/>
    <w:rsid w:val="007160A8"/>
    <w:rsid w:val="007B6739"/>
    <w:rsid w:val="00802ECB"/>
    <w:rsid w:val="00822D48"/>
    <w:rsid w:val="00824CCE"/>
    <w:rsid w:val="00851B0A"/>
    <w:rsid w:val="008B4359"/>
    <w:rsid w:val="008F0072"/>
    <w:rsid w:val="008F1C38"/>
    <w:rsid w:val="00912B0A"/>
    <w:rsid w:val="00920275"/>
    <w:rsid w:val="009C0EFB"/>
    <w:rsid w:val="009F1434"/>
    <w:rsid w:val="00A03484"/>
    <w:rsid w:val="00B26DC2"/>
    <w:rsid w:val="00B35B8A"/>
    <w:rsid w:val="00B554E7"/>
    <w:rsid w:val="00BA2C63"/>
    <w:rsid w:val="00BC6753"/>
    <w:rsid w:val="00BD314E"/>
    <w:rsid w:val="00BE5CC2"/>
    <w:rsid w:val="00CC6C28"/>
    <w:rsid w:val="00CE196F"/>
    <w:rsid w:val="00D73469"/>
    <w:rsid w:val="00DA0EFE"/>
    <w:rsid w:val="00DD4B07"/>
    <w:rsid w:val="00E15E4A"/>
    <w:rsid w:val="00E23B4F"/>
    <w:rsid w:val="00EE639A"/>
    <w:rsid w:val="00F16DA3"/>
    <w:rsid w:val="00F174CD"/>
    <w:rsid w:val="00F34D13"/>
    <w:rsid w:val="00F40B56"/>
    <w:rsid w:val="00F875F5"/>
    <w:rsid w:val="00FA049C"/>
    <w:rsid w:val="00FF3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EB09ADE-DF20-40EB-8F33-F45B2299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C63"/>
    <w:pPr>
      <w:tabs>
        <w:tab w:val="center" w:pos="4252"/>
        <w:tab w:val="right" w:pos="8504"/>
      </w:tabs>
      <w:snapToGrid w:val="0"/>
    </w:pPr>
  </w:style>
  <w:style w:type="character" w:customStyle="1" w:styleId="a4">
    <w:name w:val="ヘッダー (文字)"/>
    <w:basedOn w:val="a0"/>
    <w:link w:val="a3"/>
    <w:uiPriority w:val="99"/>
    <w:rsid w:val="00BA2C63"/>
  </w:style>
  <w:style w:type="paragraph" w:styleId="a5">
    <w:name w:val="footer"/>
    <w:basedOn w:val="a"/>
    <w:link w:val="a6"/>
    <w:uiPriority w:val="99"/>
    <w:unhideWhenUsed/>
    <w:rsid w:val="00BA2C63"/>
    <w:pPr>
      <w:tabs>
        <w:tab w:val="center" w:pos="4252"/>
        <w:tab w:val="right" w:pos="8504"/>
      </w:tabs>
      <w:snapToGrid w:val="0"/>
    </w:pPr>
  </w:style>
  <w:style w:type="character" w:customStyle="1" w:styleId="a6">
    <w:name w:val="フッター (文字)"/>
    <w:basedOn w:val="a0"/>
    <w:link w:val="a5"/>
    <w:uiPriority w:val="99"/>
    <w:rsid w:val="00BA2C63"/>
  </w:style>
  <w:style w:type="paragraph" w:styleId="a7">
    <w:name w:val="Balloon Text"/>
    <w:basedOn w:val="a"/>
    <w:link w:val="a8"/>
    <w:uiPriority w:val="99"/>
    <w:semiHidden/>
    <w:unhideWhenUsed/>
    <w:rsid w:val="00482D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2D35"/>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74D22"/>
  </w:style>
  <w:style w:type="character" w:customStyle="1" w:styleId="aa">
    <w:name w:val="日付 (文字)"/>
    <w:basedOn w:val="a0"/>
    <w:link w:val="a9"/>
    <w:uiPriority w:val="99"/>
    <w:semiHidden/>
    <w:rsid w:val="00674D22"/>
  </w:style>
  <w:style w:type="character" w:styleId="ab">
    <w:name w:val="Hyperlink"/>
    <w:basedOn w:val="a0"/>
    <w:uiPriority w:val="99"/>
    <w:unhideWhenUsed/>
    <w:rsid w:val="00DA0EFE"/>
    <w:rPr>
      <w:color w:val="0000FF" w:themeColor="hyperlink"/>
      <w:u w:val="single"/>
    </w:rPr>
  </w:style>
  <w:style w:type="character" w:styleId="ac">
    <w:name w:val="Unresolved Mention"/>
    <w:basedOn w:val="a0"/>
    <w:uiPriority w:val="99"/>
    <w:semiHidden/>
    <w:unhideWhenUsed/>
    <w:rsid w:val="00DA0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kuhineisei.or.jp/wp-content/uploads/2019/03/31application02.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2</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JC-KYO-Morimoto</cp:lastModifiedBy>
  <cp:revision>6</cp:revision>
  <cp:lastPrinted>2013-04-16T07:44:00Z</cp:lastPrinted>
  <dcterms:created xsi:type="dcterms:W3CDTF">2019-03-26T01:53:00Z</dcterms:created>
  <dcterms:modified xsi:type="dcterms:W3CDTF">2019-03-28T06:29:00Z</dcterms:modified>
</cp:coreProperties>
</file>